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997" w:rsidRDefault="004A0997" w:rsidP="004A0997">
      <w:pPr>
        <w:ind w:right="1"/>
        <w:jc w:val="center"/>
        <w:outlineLvl w:val="0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36905" cy="600710"/>
            <wp:effectExtent l="0" t="0" r="0" b="8890"/>
            <wp:wrapTopAndBottom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905" cy="600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28"/>
          <w:szCs w:val="28"/>
        </w:rPr>
        <w:t>СОВЕТ ДЕПУТАТОВ ГОРОДА НОВОСИБИРСКА</w:t>
      </w:r>
    </w:p>
    <w:p w:rsidR="004E38ED" w:rsidRDefault="004E38ED" w:rsidP="004A0997">
      <w:pPr>
        <w:ind w:right="1"/>
        <w:jc w:val="center"/>
        <w:outlineLvl w:val="0"/>
        <w:rPr>
          <w:b/>
          <w:sz w:val="28"/>
          <w:szCs w:val="28"/>
        </w:rPr>
      </w:pPr>
    </w:p>
    <w:p w:rsidR="00636E22" w:rsidRDefault="00636E22" w:rsidP="004A0997">
      <w:pPr>
        <w:ind w:right="1"/>
        <w:jc w:val="center"/>
        <w:rPr>
          <w:b/>
          <w:sz w:val="24"/>
          <w:szCs w:val="24"/>
        </w:rPr>
      </w:pPr>
      <w:r w:rsidRPr="004E38ED">
        <w:rPr>
          <w:b/>
          <w:sz w:val="24"/>
          <w:szCs w:val="24"/>
        </w:rPr>
        <w:t>ПОСТОЯННАЯ КОМИССИЯ ПО ГОРОДСКОМУ ХОЗЯЙСТВУ</w:t>
      </w:r>
    </w:p>
    <w:p w:rsidR="004E38ED" w:rsidRPr="004E38ED" w:rsidRDefault="004E38ED" w:rsidP="004A0997">
      <w:pPr>
        <w:ind w:right="1"/>
        <w:jc w:val="center"/>
        <w:rPr>
          <w:b/>
          <w:sz w:val="24"/>
          <w:szCs w:val="24"/>
        </w:rPr>
      </w:pPr>
    </w:p>
    <w:p w:rsidR="004A0997" w:rsidRDefault="004A0997" w:rsidP="004A0997">
      <w:pPr>
        <w:ind w:right="1"/>
        <w:jc w:val="center"/>
        <w:rPr>
          <w:sz w:val="32"/>
          <w:szCs w:val="32"/>
        </w:rPr>
      </w:pPr>
      <w:r>
        <w:rPr>
          <w:sz w:val="32"/>
          <w:szCs w:val="32"/>
        </w:rPr>
        <w:t>РЕШЕНИЕ</w:t>
      </w:r>
    </w:p>
    <w:p w:rsidR="004E38ED" w:rsidRDefault="004E38ED" w:rsidP="004A0997">
      <w:pPr>
        <w:ind w:right="1"/>
        <w:jc w:val="center"/>
        <w:rPr>
          <w:sz w:val="32"/>
          <w:szCs w:val="32"/>
        </w:rPr>
      </w:pPr>
    </w:p>
    <w:tbl>
      <w:tblPr>
        <w:tblW w:w="0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3"/>
        <w:gridCol w:w="3250"/>
        <w:gridCol w:w="3390"/>
      </w:tblGrid>
      <w:tr w:rsidR="004A0997" w:rsidRPr="009F6394" w:rsidTr="004A0997">
        <w:tc>
          <w:tcPr>
            <w:tcW w:w="3403" w:type="dxa"/>
            <w:hideMark/>
          </w:tcPr>
          <w:p w:rsidR="004A0997" w:rsidRPr="009F6394" w:rsidRDefault="00821FE5" w:rsidP="00D10C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16</w:t>
            </w:r>
            <w:r w:rsidR="004A0997" w:rsidRPr="009F6394">
              <w:rPr>
                <w:sz w:val="28"/>
                <w:szCs w:val="28"/>
              </w:rPr>
              <w:t>.1</w:t>
            </w:r>
            <w:r w:rsidR="00C83316">
              <w:rPr>
                <w:sz w:val="28"/>
                <w:szCs w:val="28"/>
              </w:rPr>
              <w:t>2</w:t>
            </w:r>
            <w:r w:rsidR="004A0997" w:rsidRPr="009F6394">
              <w:rPr>
                <w:sz w:val="28"/>
                <w:szCs w:val="28"/>
              </w:rPr>
              <w:t>.202</w:t>
            </w:r>
            <w:r w:rsidR="00636E22">
              <w:rPr>
                <w:sz w:val="28"/>
                <w:szCs w:val="28"/>
              </w:rPr>
              <w:t>5</w:t>
            </w:r>
          </w:p>
        </w:tc>
        <w:tc>
          <w:tcPr>
            <w:tcW w:w="3250" w:type="dxa"/>
            <w:hideMark/>
          </w:tcPr>
          <w:p w:rsidR="004A0997" w:rsidRPr="004E38ED" w:rsidRDefault="004A0997">
            <w:pPr>
              <w:jc w:val="center"/>
              <w:rPr>
                <w:b/>
                <w:sz w:val="24"/>
                <w:szCs w:val="24"/>
              </w:rPr>
            </w:pPr>
            <w:r w:rsidRPr="004E38ED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90" w:type="dxa"/>
            <w:hideMark/>
          </w:tcPr>
          <w:p w:rsidR="004A0997" w:rsidRPr="009F6394" w:rsidRDefault="00622EBD" w:rsidP="008766C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25</w:t>
            </w:r>
            <w:r w:rsidR="008C4785" w:rsidRPr="009F6394">
              <w:rPr>
                <w:sz w:val="28"/>
                <w:szCs w:val="28"/>
              </w:rPr>
              <w:t xml:space="preserve"> </w:t>
            </w:r>
            <w:r w:rsidR="008766C3" w:rsidRPr="009F6394">
              <w:rPr>
                <w:sz w:val="28"/>
                <w:szCs w:val="28"/>
              </w:rPr>
              <w:t xml:space="preserve">   </w:t>
            </w:r>
          </w:p>
        </w:tc>
      </w:tr>
    </w:tbl>
    <w:p w:rsidR="004A0997" w:rsidRPr="009F6394" w:rsidRDefault="004A0997" w:rsidP="004A0997">
      <w:pPr>
        <w:rPr>
          <w:sz w:val="28"/>
          <w:szCs w:val="28"/>
        </w:rPr>
      </w:pPr>
    </w:p>
    <w:tbl>
      <w:tblPr>
        <w:tblW w:w="6577" w:type="dxa"/>
        <w:tblInd w:w="-35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6577"/>
      </w:tblGrid>
      <w:tr w:rsidR="000965FD" w:rsidRPr="009F6394" w:rsidTr="004000A2">
        <w:trPr>
          <w:trHeight w:val="660"/>
        </w:trPr>
        <w:tc>
          <w:tcPr>
            <w:tcW w:w="6577" w:type="dxa"/>
            <w:hideMark/>
          </w:tcPr>
          <w:p w:rsidR="000965FD" w:rsidRPr="00C17A27" w:rsidRDefault="00C17A27" w:rsidP="00821FE5">
            <w:pPr>
              <w:ind w:right="-82"/>
              <w:jc w:val="both"/>
              <w:rPr>
                <w:sz w:val="28"/>
                <w:szCs w:val="28"/>
              </w:rPr>
            </w:pPr>
            <w:r w:rsidRPr="00C17A27">
              <w:rPr>
                <w:sz w:val="28"/>
                <w:szCs w:val="28"/>
              </w:rPr>
              <w:t>Об информации о планируемых работах по ремонту, восстановлению автомобильных дорог, дорог в зонах индивидуальной жилой застройки, проездов к дворовым территориям многоквартирных домов, тротуаров, пешеходных переходов в городе Новосибирске в 2026 году</w:t>
            </w:r>
          </w:p>
        </w:tc>
      </w:tr>
    </w:tbl>
    <w:p w:rsidR="000965FD" w:rsidRDefault="000965FD" w:rsidP="004000A2">
      <w:pPr>
        <w:jc w:val="both"/>
        <w:rPr>
          <w:sz w:val="28"/>
          <w:szCs w:val="28"/>
        </w:rPr>
      </w:pPr>
    </w:p>
    <w:p w:rsidR="000B2AC7" w:rsidRPr="009F6394" w:rsidRDefault="000B2AC7" w:rsidP="004000A2">
      <w:pPr>
        <w:jc w:val="both"/>
        <w:rPr>
          <w:sz w:val="28"/>
          <w:szCs w:val="28"/>
        </w:rPr>
      </w:pPr>
    </w:p>
    <w:p w:rsidR="000965FD" w:rsidRPr="00447A5F" w:rsidRDefault="00C17A27" w:rsidP="004000A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Заслушав информацию </w:t>
      </w:r>
      <w:r w:rsidRPr="00C17A27">
        <w:rPr>
          <w:sz w:val="28"/>
          <w:szCs w:val="28"/>
        </w:rPr>
        <w:t>о планируемых работах по ремонту, восстановлению автомобильных дорог, дорог в зонах индивидуальной жилой застройки, проездов к дворовым территориям многоквартирных домов, тротуаров, пешеходных переходов в городе Новосибирске в 2026 году</w:t>
      </w:r>
      <w:r w:rsidR="00821FE5">
        <w:rPr>
          <w:sz w:val="28"/>
          <w:szCs w:val="28"/>
        </w:rPr>
        <w:t>,</w:t>
      </w:r>
      <w:r w:rsidR="000965FD" w:rsidRPr="00447A5F">
        <w:rPr>
          <w:sz w:val="28"/>
          <w:szCs w:val="28"/>
        </w:rPr>
        <w:t xml:space="preserve"> (далее – информация</w:t>
      </w:r>
      <w:r w:rsidR="000965FD" w:rsidRPr="00BF5375">
        <w:rPr>
          <w:sz w:val="28"/>
          <w:szCs w:val="28"/>
        </w:rPr>
        <w:t>)</w:t>
      </w:r>
      <w:r w:rsidR="000965FD" w:rsidRPr="00447A5F">
        <w:rPr>
          <w:sz w:val="28"/>
          <w:szCs w:val="28"/>
        </w:rPr>
        <w:t>, комиссия РЕШИЛА:</w:t>
      </w:r>
    </w:p>
    <w:p w:rsidR="000965FD" w:rsidRDefault="008C6216" w:rsidP="000965FD">
      <w:pPr>
        <w:pStyle w:val="3"/>
        <w:tabs>
          <w:tab w:val="left" w:pos="7655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1.</w:t>
      </w:r>
      <w:r w:rsidR="00956E00">
        <w:rPr>
          <w:sz w:val="28"/>
          <w:szCs w:val="28"/>
          <w:lang w:val="ru-RU"/>
        </w:rPr>
        <w:t> </w:t>
      </w:r>
      <w:r w:rsidR="000965FD">
        <w:rPr>
          <w:sz w:val="28"/>
          <w:szCs w:val="28"/>
          <w:lang w:val="ru-RU"/>
        </w:rPr>
        <w:t>Принять информацию к сведению</w:t>
      </w:r>
      <w:r w:rsidR="000965FD" w:rsidRPr="002D66A4">
        <w:rPr>
          <w:sz w:val="28"/>
          <w:szCs w:val="28"/>
        </w:rPr>
        <w:t>.</w:t>
      </w:r>
    </w:p>
    <w:p w:rsidR="005D02AB" w:rsidRDefault="008C6216" w:rsidP="005D02AB">
      <w:pPr>
        <w:pStyle w:val="3"/>
        <w:tabs>
          <w:tab w:val="left" w:pos="7655"/>
        </w:tabs>
        <w:spacing w:after="0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 Рекомендовать </w:t>
      </w:r>
      <w:r w:rsidRPr="008C6216">
        <w:rPr>
          <w:sz w:val="28"/>
          <w:szCs w:val="28"/>
          <w:lang w:val="ru-RU"/>
        </w:rPr>
        <w:t>департа</w:t>
      </w:r>
      <w:r>
        <w:rPr>
          <w:sz w:val="28"/>
          <w:szCs w:val="28"/>
          <w:lang w:val="ru-RU"/>
        </w:rPr>
        <w:t>менту</w:t>
      </w:r>
      <w:r w:rsidRPr="008C6216">
        <w:rPr>
          <w:sz w:val="28"/>
          <w:szCs w:val="28"/>
          <w:lang w:val="ru-RU"/>
        </w:rPr>
        <w:t xml:space="preserve"> энергетики, жилищного и коммунального хозяйства города</w:t>
      </w:r>
      <w:r>
        <w:rPr>
          <w:sz w:val="28"/>
          <w:szCs w:val="28"/>
          <w:lang w:val="ru-RU"/>
        </w:rPr>
        <w:t xml:space="preserve"> предоставить в комиссию информацию </w:t>
      </w:r>
      <w:r w:rsidRPr="00C17A27">
        <w:rPr>
          <w:sz w:val="28"/>
          <w:szCs w:val="28"/>
        </w:rPr>
        <w:t>о планируемых работах по ремонту, восстановлению</w:t>
      </w:r>
      <w:r>
        <w:rPr>
          <w:sz w:val="28"/>
          <w:szCs w:val="28"/>
          <w:lang w:val="ru-RU"/>
        </w:rPr>
        <w:t xml:space="preserve"> </w:t>
      </w:r>
      <w:r w:rsidRPr="00C17A27">
        <w:rPr>
          <w:sz w:val="28"/>
          <w:szCs w:val="28"/>
        </w:rPr>
        <w:t>дорог в зонах индивидуальной жилой застройки, проездов к дворовым территориям мн</w:t>
      </w:r>
      <w:r>
        <w:rPr>
          <w:sz w:val="28"/>
          <w:szCs w:val="28"/>
        </w:rPr>
        <w:t>огоквартирных домов</w:t>
      </w:r>
      <w:r>
        <w:rPr>
          <w:sz w:val="28"/>
          <w:szCs w:val="28"/>
          <w:lang w:val="ru-RU"/>
        </w:rPr>
        <w:t xml:space="preserve">, тротуаров </w:t>
      </w:r>
      <w:r w:rsidRPr="00C17A27">
        <w:rPr>
          <w:sz w:val="28"/>
          <w:szCs w:val="28"/>
        </w:rPr>
        <w:t>в городе Новосибирске в 2026 году</w:t>
      </w:r>
      <w:r w:rsidR="00C30191">
        <w:rPr>
          <w:sz w:val="28"/>
          <w:szCs w:val="28"/>
          <w:lang w:val="ru-RU"/>
        </w:rPr>
        <w:t xml:space="preserve"> в срок до 24.12.2025</w:t>
      </w:r>
      <w:r>
        <w:rPr>
          <w:sz w:val="28"/>
          <w:szCs w:val="28"/>
          <w:lang w:val="ru-RU"/>
        </w:rPr>
        <w:t>.</w:t>
      </w:r>
    </w:p>
    <w:p w:rsidR="00ED45E3" w:rsidRDefault="00ED45E3" w:rsidP="00C30191">
      <w:pPr>
        <w:pStyle w:val="3"/>
        <w:tabs>
          <w:tab w:val="left" w:pos="7655"/>
        </w:tabs>
        <w:spacing w:after="0"/>
        <w:ind w:left="0" w:firstLine="709"/>
        <w:jc w:val="both"/>
        <w:rPr>
          <w:rFonts w:eastAsiaTheme="minorHAnsi"/>
          <w:sz w:val="28"/>
          <w:szCs w:val="28"/>
          <w:lang w:val="ru-RU" w:eastAsia="en-US"/>
        </w:rPr>
      </w:pPr>
      <w:r>
        <w:rPr>
          <w:sz w:val="28"/>
          <w:szCs w:val="28"/>
          <w:lang w:val="ru-RU"/>
        </w:rPr>
        <w:t xml:space="preserve">3. Рекомендовать </w:t>
      </w:r>
      <w:r w:rsidRPr="008F7E8A">
        <w:rPr>
          <w:sz w:val="28"/>
          <w:szCs w:val="28"/>
          <w:lang w:val="ru-RU"/>
        </w:rPr>
        <w:t>департаменту дорожно-</w:t>
      </w:r>
      <w:proofErr w:type="spellStart"/>
      <w:r w:rsidRPr="008F7E8A">
        <w:rPr>
          <w:sz w:val="28"/>
          <w:szCs w:val="28"/>
          <w:lang w:val="ru-RU"/>
        </w:rPr>
        <w:t>благоустроительного</w:t>
      </w:r>
      <w:proofErr w:type="spellEnd"/>
      <w:r w:rsidRPr="008F7E8A">
        <w:rPr>
          <w:sz w:val="28"/>
          <w:szCs w:val="28"/>
          <w:lang w:val="ru-RU"/>
        </w:rPr>
        <w:t xml:space="preserve"> комплекса мэрии города Новосибирска</w:t>
      </w:r>
      <w:r w:rsidR="00134A5A">
        <w:rPr>
          <w:sz w:val="28"/>
          <w:szCs w:val="28"/>
          <w:lang w:val="ru-RU"/>
        </w:rPr>
        <w:t xml:space="preserve"> совместно с </w:t>
      </w:r>
      <w:r w:rsidR="00BC7BCF" w:rsidRPr="00847640">
        <w:rPr>
          <w:sz w:val="28"/>
          <w:szCs w:val="28"/>
          <w:lang w:val="ru-RU"/>
        </w:rPr>
        <w:t>департамент</w:t>
      </w:r>
      <w:r w:rsidR="006D1559">
        <w:rPr>
          <w:sz w:val="28"/>
          <w:szCs w:val="28"/>
          <w:lang w:val="ru-RU"/>
        </w:rPr>
        <w:t>ом</w:t>
      </w:r>
      <w:r w:rsidR="00BC7BCF" w:rsidRPr="00847640">
        <w:rPr>
          <w:sz w:val="28"/>
          <w:szCs w:val="28"/>
          <w:lang w:val="ru-RU"/>
        </w:rPr>
        <w:t xml:space="preserve"> транспорта мэрии города Новосибирска</w:t>
      </w:r>
      <w:r w:rsidR="00BC7BCF">
        <w:rPr>
          <w:sz w:val="28"/>
          <w:szCs w:val="28"/>
          <w:lang w:val="ru-RU"/>
        </w:rPr>
        <w:t>,</w:t>
      </w:r>
      <w:r w:rsidR="00BC7BCF" w:rsidRPr="008C6216">
        <w:rPr>
          <w:sz w:val="28"/>
          <w:szCs w:val="28"/>
          <w:lang w:val="ru-RU"/>
        </w:rPr>
        <w:t xml:space="preserve"> </w:t>
      </w:r>
      <w:r w:rsidRPr="008C6216">
        <w:rPr>
          <w:sz w:val="28"/>
          <w:szCs w:val="28"/>
          <w:lang w:val="ru-RU"/>
        </w:rPr>
        <w:t>департа</w:t>
      </w:r>
      <w:r>
        <w:rPr>
          <w:sz w:val="28"/>
          <w:szCs w:val="28"/>
          <w:lang w:val="ru-RU"/>
        </w:rPr>
        <w:t>мент</w:t>
      </w:r>
      <w:r w:rsidR="00134A5A">
        <w:rPr>
          <w:sz w:val="28"/>
          <w:szCs w:val="28"/>
          <w:lang w:val="ru-RU"/>
        </w:rPr>
        <w:t>ом</w:t>
      </w:r>
      <w:r w:rsidRPr="008C6216">
        <w:rPr>
          <w:sz w:val="28"/>
          <w:szCs w:val="28"/>
          <w:lang w:val="ru-RU"/>
        </w:rPr>
        <w:t xml:space="preserve"> энергетики, жилищного и коммунального хозяйства</w:t>
      </w:r>
      <w:r w:rsidR="00134A5A">
        <w:rPr>
          <w:sz w:val="28"/>
          <w:szCs w:val="28"/>
          <w:lang w:val="ru-RU"/>
        </w:rPr>
        <w:t xml:space="preserve">, </w:t>
      </w:r>
      <w:r w:rsidR="00932C71">
        <w:rPr>
          <w:sz w:val="28"/>
          <w:szCs w:val="28"/>
          <w:lang w:val="ru-RU"/>
        </w:rPr>
        <w:t xml:space="preserve">департаментом земельных и имущественных отношений мэрии города Новосибирска, </w:t>
      </w:r>
      <w:r w:rsidR="00134A5A" w:rsidRPr="004377EA">
        <w:rPr>
          <w:sz w:val="28"/>
          <w:szCs w:val="28"/>
        </w:rPr>
        <w:t>муниципальн</w:t>
      </w:r>
      <w:r w:rsidR="00134A5A">
        <w:rPr>
          <w:sz w:val="28"/>
          <w:szCs w:val="28"/>
          <w:lang w:val="ru-RU"/>
        </w:rPr>
        <w:t>ым</w:t>
      </w:r>
      <w:r w:rsidR="00134A5A">
        <w:rPr>
          <w:sz w:val="28"/>
          <w:szCs w:val="28"/>
        </w:rPr>
        <w:t xml:space="preserve"> бюджетным учреждением</w:t>
      </w:r>
      <w:r w:rsidR="00134A5A" w:rsidRPr="004377EA">
        <w:rPr>
          <w:sz w:val="28"/>
          <w:szCs w:val="28"/>
        </w:rPr>
        <w:t xml:space="preserve"> города Новосибирска «Городской центр </w:t>
      </w:r>
      <w:r w:rsidR="00134A5A">
        <w:rPr>
          <w:sz w:val="28"/>
          <w:szCs w:val="28"/>
        </w:rPr>
        <w:t>организации дорожного движения»</w:t>
      </w:r>
      <w:r w:rsidR="00932C71">
        <w:rPr>
          <w:sz w:val="28"/>
          <w:szCs w:val="28"/>
          <w:lang w:val="ru-RU"/>
        </w:rPr>
        <w:t xml:space="preserve"> на примере </w:t>
      </w:r>
      <w:r w:rsidR="005D02AB">
        <w:rPr>
          <w:sz w:val="28"/>
          <w:szCs w:val="28"/>
          <w:lang w:val="ru-RU"/>
        </w:rPr>
        <w:t>земельных участков</w:t>
      </w:r>
      <w:r w:rsidR="00C30191">
        <w:rPr>
          <w:sz w:val="28"/>
          <w:szCs w:val="28"/>
          <w:lang w:val="ru-RU"/>
        </w:rPr>
        <w:t xml:space="preserve"> (</w:t>
      </w:r>
      <w:r w:rsidR="005D02AB">
        <w:rPr>
          <w:sz w:val="28"/>
          <w:szCs w:val="28"/>
          <w:lang w:val="ru-RU"/>
        </w:rPr>
        <w:t>участков дорог</w:t>
      </w:r>
      <w:r w:rsidR="00C30191">
        <w:rPr>
          <w:sz w:val="28"/>
          <w:szCs w:val="28"/>
          <w:lang w:val="ru-RU"/>
        </w:rPr>
        <w:t>)</w:t>
      </w:r>
      <w:r w:rsidR="005D02AB">
        <w:rPr>
          <w:sz w:val="28"/>
          <w:szCs w:val="28"/>
          <w:lang w:val="ru-RU"/>
        </w:rPr>
        <w:t xml:space="preserve">, </w:t>
      </w:r>
      <w:r w:rsidR="005D02AB" w:rsidRPr="00932C71">
        <w:rPr>
          <w:sz w:val="28"/>
          <w:szCs w:val="28"/>
          <w:lang w:val="ru-RU"/>
        </w:rPr>
        <w:t>сет</w:t>
      </w:r>
      <w:r w:rsidR="005D02AB">
        <w:rPr>
          <w:sz w:val="28"/>
          <w:szCs w:val="28"/>
          <w:lang w:val="ru-RU"/>
        </w:rPr>
        <w:t>ей</w:t>
      </w:r>
      <w:r w:rsidR="005D02AB" w:rsidRPr="00932C71">
        <w:rPr>
          <w:sz w:val="28"/>
          <w:szCs w:val="28"/>
          <w:lang w:val="ru-RU"/>
        </w:rPr>
        <w:t xml:space="preserve"> инженерно-технического обеспечения</w:t>
      </w:r>
      <w:r w:rsidR="005D02AB">
        <w:rPr>
          <w:sz w:val="28"/>
          <w:szCs w:val="28"/>
          <w:lang w:val="ru-RU"/>
        </w:rPr>
        <w:t xml:space="preserve"> </w:t>
      </w:r>
      <w:r w:rsidR="00932C71">
        <w:rPr>
          <w:sz w:val="28"/>
          <w:szCs w:val="28"/>
          <w:lang w:val="ru-RU"/>
        </w:rPr>
        <w:t xml:space="preserve">территорий микрорайона Пашино, микрорайона Гвардейский, Советского района, </w:t>
      </w:r>
      <w:r w:rsidR="00932C71" w:rsidRPr="00932C71">
        <w:rPr>
          <w:sz w:val="28"/>
          <w:szCs w:val="28"/>
          <w:lang w:val="ru-RU"/>
        </w:rPr>
        <w:t xml:space="preserve">улицы Василия </w:t>
      </w:r>
      <w:proofErr w:type="spellStart"/>
      <w:r w:rsidR="00932C71" w:rsidRPr="00932C71">
        <w:rPr>
          <w:sz w:val="28"/>
          <w:szCs w:val="28"/>
          <w:lang w:val="ru-RU"/>
        </w:rPr>
        <w:t>Старощука</w:t>
      </w:r>
      <w:proofErr w:type="spellEnd"/>
      <w:r w:rsidR="005D02AB">
        <w:rPr>
          <w:sz w:val="28"/>
          <w:szCs w:val="28"/>
          <w:lang w:val="ru-RU"/>
        </w:rPr>
        <w:t>,</w:t>
      </w:r>
      <w:r w:rsidR="00932C71">
        <w:rPr>
          <w:sz w:val="28"/>
          <w:szCs w:val="28"/>
          <w:lang w:val="ru-RU"/>
        </w:rPr>
        <w:t xml:space="preserve"> </w:t>
      </w:r>
      <w:r w:rsidR="005D02AB">
        <w:rPr>
          <w:sz w:val="28"/>
          <w:szCs w:val="28"/>
          <w:lang w:val="ru-RU"/>
        </w:rPr>
        <w:t>относящихся</w:t>
      </w:r>
      <w:r w:rsidR="005D02AB">
        <w:rPr>
          <w:sz w:val="28"/>
          <w:szCs w:val="28"/>
        </w:rPr>
        <w:t xml:space="preserve"> к в</w:t>
      </w:r>
      <w:r w:rsidR="005D02AB">
        <w:rPr>
          <w:rFonts w:eastAsiaTheme="minorHAnsi"/>
          <w:sz w:val="28"/>
          <w:szCs w:val="28"/>
          <w:lang w:eastAsia="en-US"/>
        </w:rPr>
        <w:t>оенно</w:t>
      </w:r>
      <w:r w:rsidR="00C30191">
        <w:rPr>
          <w:rFonts w:eastAsiaTheme="minorHAnsi"/>
          <w:sz w:val="28"/>
          <w:szCs w:val="28"/>
          <w:lang w:val="ru-RU" w:eastAsia="en-US"/>
        </w:rPr>
        <w:t>му</w:t>
      </w:r>
      <w:r w:rsidR="005D02AB">
        <w:rPr>
          <w:rFonts w:eastAsiaTheme="minorHAnsi"/>
          <w:sz w:val="28"/>
          <w:szCs w:val="28"/>
          <w:lang w:eastAsia="en-US"/>
        </w:rPr>
        <w:t xml:space="preserve"> недвижимому имуществу</w:t>
      </w:r>
      <w:r w:rsidR="005D02AB">
        <w:rPr>
          <w:rFonts w:eastAsiaTheme="minorHAnsi"/>
          <w:sz w:val="28"/>
          <w:szCs w:val="28"/>
          <w:lang w:val="ru-RU" w:eastAsia="en-US"/>
        </w:rPr>
        <w:t xml:space="preserve"> или иному имуществу, не принадлежащему городу Новосибирску на праве собственности, проработать возможность осуществления </w:t>
      </w:r>
      <w:r w:rsidR="00C30191">
        <w:rPr>
          <w:rFonts w:eastAsiaTheme="minorHAnsi"/>
          <w:sz w:val="28"/>
          <w:szCs w:val="28"/>
          <w:lang w:val="ru-RU" w:eastAsia="en-US"/>
        </w:rPr>
        <w:t>на указанных территориях строительства, ремонта дорог, тротуаров, установки и замены освещения путем обращения в Правительство Новосибирской области, Министер</w:t>
      </w:r>
      <w:r w:rsidR="00FD7EFB">
        <w:rPr>
          <w:rFonts w:eastAsiaTheme="minorHAnsi"/>
          <w:sz w:val="28"/>
          <w:szCs w:val="28"/>
          <w:lang w:val="ru-RU" w:eastAsia="en-US"/>
        </w:rPr>
        <w:t>ст</w:t>
      </w:r>
      <w:r w:rsidR="00C30191">
        <w:rPr>
          <w:rFonts w:eastAsiaTheme="minorHAnsi"/>
          <w:sz w:val="28"/>
          <w:szCs w:val="28"/>
          <w:lang w:val="ru-RU" w:eastAsia="en-US"/>
        </w:rPr>
        <w:t>в</w:t>
      </w:r>
      <w:r w:rsidR="00FD7EFB">
        <w:rPr>
          <w:rFonts w:eastAsiaTheme="minorHAnsi"/>
          <w:sz w:val="28"/>
          <w:szCs w:val="28"/>
          <w:lang w:val="ru-RU" w:eastAsia="en-US"/>
        </w:rPr>
        <w:t>о</w:t>
      </w:r>
      <w:r w:rsidR="00C30191">
        <w:rPr>
          <w:rFonts w:eastAsiaTheme="minorHAnsi"/>
          <w:sz w:val="28"/>
          <w:szCs w:val="28"/>
          <w:lang w:val="ru-RU" w:eastAsia="en-US"/>
        </w:rPr>
        <w:t xml:space="preserve"> обороны Российской Федерации с предложением о передаче в муниципальную собственность указанных земельных участков, сетей или путем разраб</w:t>
      </w:r>
      <w:bookmarkStart w:id="0" w:name="_GoBack"/>
      <w:bookmarkEnd w:id="0"/>
      <w:r w:rsidR="00C30191">
        <w:rPr>
          <w:rFonts w:eastAsiaTheme="minorHAnsi"/>
          <w:sz w:val="28"/>
          <w:szCs w:val="28"/>
          <w:lang w:val="ru-RU" w:eastAsia="en-US"/>
        </w:rPr>
        <w:t>отки иных механизмов взаимодействия по указанным вопросам.</w:t>
      </w:r>
    </w:p>
    <w:p w:rsidR="005919F5" w:rsidRPr="000302AA" w:rsidRDefault="005919F5" w:rsidP="00C30191">
      <w:pPr>
        <w:pStyle w:val="3"/>
        <w:tabs>
          <w:tab w:val="left" w:pos="7655"/>
        </w:tabs>
        <w:spacing w:after="0"/>
        <w:ind w:left="0" w:firstLine="709"/>
        <w:jc w:val="both"/>
        <w:rPr>
          <w:sz w:val="28"/>
          <w:szCs w:val="28"/>
          <w:lang w:val="ru-RU"/>
        </w:rPr>
      </w:pPr>
      <w:r>
        <w:rPr>
          <w:rFonts w:eastAsiaTheme="minorHAnsi"/>
          <w:sz w:val="28"/>
          <w:szCs w:val="28"/>
          <w:lang w:val="ru-RU" w:eastAsia="en-US"/>
        </w:rPr>
        <w:lastRenderedPageBreak/>
        <w:t>4. </w:t>
      </w:r>
      <w:r>
        <w:rPr>
          <w:sz w:val="28"/>
          <w:szCs w:val="28"/>
          <w:lang w:val="ru-RU"/>
        </w:rPr>
        <w:t xml:space="preserve">Рекомендовать </w:t>
      </w:r>
      <w:r w:rsidRPr="008F7E8A">
        <w:rPr>
          <w:sz w:val="28"/>
          <w:szCs w:val="28"/>
          <w:lang w:val="ru-RU"/>
        </w:rPr>
        <w:t>департаменту дорожно-</w:t>
      </w:r>
      <w:proofErr w:type="spellStart"/>
      <w:r w:rsidRPr="008F7E8A">
        <w:rPr>
          <w:sz w:val="28"/>
          <w:szCs w:val="28"/>
          <w:lang w:val="ru-RU"/>
        </w:rPr>
        <w:t>благоустроительного</w:t>
      </w:r>
      <w:proofErr w:type="spellEnd"/>
      <w:r w:rsidRPr="008F7E8A">
        <w:rPr>
          <w:sz w:val="28"/>
          <w:szCs w:val="28"/>
          <w:lang w:val="ru-RU"/>
        </w:rPr>
        <w:t xml:space="preserve"> комплекса мэрии города Новосибирска</w:t>
      </w:r>
      <w:r>
        <w:rPr>
          <w:sz w:val="28"/>
          <w:szCs w:val="28"/>
          <w:lang w:val="ru-RU"/>
        </w:rPr>
        <w:t xml:space="preserve"> совместно с департамент</w:t>
      </w:r>
      <w:r w:rsidR="007639AD">
        <w:rPr>
          <w:sz w:val="28"/>
          <w:szCs w:val="28"/>
          <w:lang w:val="ru-RU"/>
        </w:rPr>
        <w:t>ом</w:t>
      </w:r>
      <w:r>
        <w:rPr>
          <w:sz w:val="28"/>
          <w:szCs w:val="28"/>
          <w:lang w:val="ru-RU"/>
        </w:rPr>
        <w:t xml:space="preserve"> транспорта мэрии города Новосибирска разобраться </w:t>
      </w:r>
      <w:r w:rsidR="00E26B5B">
        <w:rPr>
          <w:sz w:val="28"/>
          <w:szCs w:val="28"/>
          <w:lang w:val="ru-RU"/>
        </w:rPr>
        <w:t xml:space="preserve">в ситуации </w:t>
      </w:r>
      <w:r>
        <w:rPr>
          <w:sz w:val="28"/>
          <w:szCs w:val="28"/>
          <w:lang w:val="ru-RU"/>
        </w:rPr>
        <w:t>с обращениями, поступающими от депутатов Совета депутатов города Новосибирска, по вопросу отсутствия освещения в микрорайоне Аэропорт.</w:t>
      </w:r>
    </w:p>
    <w:tbl>
      <w:tblPr>
        <w:tblW w:w="102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866"/>
        <w:gridCol w:w="3374"/>
      </w:tblGrid>
      <w:tr w:rsidR="004A0997" w:rsidRPr="009F6394" w:rsidTr="008F3D6F">
        <w:trPr>
          <w:trHeight w:val="1021"/>
        </w:trPr>
        <w:tc>
          <w:tcPr>
            <w:tcW w:w="6866" w:type="dxa"/>
            <w:hideMark/>
          </w:tcPr>
          <w:p w:rsidR="004A0997" w:rsidRPr="009F6394" w:rsidRDefault="004A0997">
            <w:pPr>
              <w:spacing w:before="600" w:line="240" w:lineRule="atLeast"/>
              <w:jc w:val="both"/>
              <w:rPr>
                <w:color w:val="000000"/>
                <w:sz w:val="28"/>
                <w:szCs w:val="28"/>
              </w:rPr>
            </w:pPr>
            <w:r w:rsidRPr="009F6394">
              <w:rPr>
                <w:color w:val="000000"/>
                <w:sz w:val="28"/>
                <w:szCs w:val="28"/>
              </w:rPr>
              <w:t>Председатель комиссии</w:t>
            </w:r>
          </w:p>
        </w:tc>
        <w:tc>
          <w:tcPr>
            <w:tcW w:w="3374" w:type="dxa"/>
            <w:hideMark/>
          </w:tcPr>
          <w:p w:rsidR="004A0997" w:rsidRPr="009F6394" w:rsidRDefault="008C1D0B" w:rsidP="004E38ED">
            <w:pPr>
              <w:pStyle w:val="7"/>
              <w:widowControl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А.</w:t>
            </w:r>
            <w:r w:rsidR="004A0997" w:rsidRPr="009F6394">
              <w:rPr>
                <w:color w:val="000000"/>
                <w:szCs w:val="28"/>
              </w:rPr>
              <w:t xml:space="preserve">В. Тарасов    </w:t>
            </w:r>
          </w:p>
        </w:tc>
      </w:tr>
    </w:tbl>
    <w:p w:rsidR="00ED45E3" w:rsidRPr="009F6394" w:rsidRDefault="00ED45E3" w:rsidP="005919F5">
      <w:pPr>
        <w:rPr>
          <w:sz w:val="28"/>
          <w:szCs w:val="28"/>
        </w:rPr>
      </w:pPr>
    </w:p>
    <w:sectPr w:rsidR="00ED45E3" w:rsidRPr="009F6394" w:rsidSect="00066CE9">
      <w:pgSz w:w="11906" w:h="16838"/>
      <w:pgMar w:top="1134" w:right="567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F7B"/>
    <w:rsid w:val="000302AA"/>
    <w:rsid w:val="00066CE9"/>
    <w:rsid w:val="000757FA"/>
    <w:rsid w:val="000965FD"/>
    <w:rsid w:val="000B1068"/>
    <w:rsid w:val="000B2AC7"/>
    <w:rsid w:val="000C1F4A"/>
    <w:rsid w:val="000C4303"/>
    <w:rsid w:val="000D1707"/>
    <w:rsid w:val="000D43E5"/>
    <w:rsid w:val="000F3396"/>
    <w:rsid w:val="000F38C2"/>
    <w:rsid w:val="00107B15"/>
    <w:rsid w:val="00134A5A"/>
    <w:rsid w:val="00162F1D"/>
    <w:rsid w:val="001B4BB1"/>
    <w:rsid w:val="00211572"/>
    <w:rsid w:val="00220DB5"/>
    <w:rsid w:val="00226AAB"/>
    <w:rsid w:val="002543D9"/>
    <w:rsid w:val="00264BDB"/>
    <w:rsid w:val="0026556F"/>
    <w:rsid w:val="002A0D75"/>
    <w:rsid w:val="002A504D"/>
    <w:rsid w:val="002C6902"/>
    <w:rsid w:val="002D23A5"/>
    <w:rsid w:val="00316D13"/>
    <w:rsid w:val="0033722D"/>
    <w:rsid w:val="0035683D"/>
    <w:rsid w:val="003A4196"/>
    <w:rsid w:val="004059A3"/>
    <w:rsid w:val="00413103"/>
    <w:rsid w:val="00431DC9"/>
    <w:rsid w:val="00447A5F"/>
    <w:rsid w:val="004939BD"/>
    <w:rsid w:val="004A0997"/>
    <w:rsid w:val="004B567E"/>
    <w:rsid w:val="004C5B0D"/>
    <w:rsid w:val="004C694E"/>
    <w:rsid w:val="004E38ED"/>
    <w:rsid w:val="00510C69"/>
    <w:rsid w:val="005919F5"/>
    <w:rsid w:val="005D02AB"/>
    <w:rsid w:val="005E1039"/>
    <w:rsid w:val="00622EBD"/>
    <w:rsid w:val="0063461F"/>
    <w:rsid w:val="00636E22"/>
    <w:rsid w:val="00661795"/>
    <w:rsid w:val="006774E2"/>
    <w:rsid w:val="00695632"/>
    <w:rsid w:val="006D1559"/>
    <w:rsid w:val="00736A0F"/>
    <w:rsid w:val="007639AD"/>
    <w:rsid w:val="007A7FBF"/>
    <w:rsid w:val="007C442B"/>
    <w:rsid w:val="00821FE5"/>
    <w:rsid w:val="00840CBA"/>
    <w:rsid w:val="008537AB"/>
    <w:rsid w:val="00857BB5"/>
    <w:rsid w:val="008633E8"/>
    <w:rsid w:val="008766C3"/>
    <w:rsid w:val="00891F73"/>
    <w:rsid w:val="008B6E26"/>
    <w:rsid w:val="008C1D0B"/>
    <w:rsid w:val="008C350C"/>
    <w:rsid w:val="008C4785"/>
    <w:rsid w:val="008C6216"/>
    <w:rsid w:val="008C640F"/>
    <w:rsid w:val="008F3D6F"/>
    <w:rsid w:val="00932C71"/>
    <w:rsid w:val="00956E00"/>
    <w:rsid w:val="009639F0"/>
    <w:rsid w:val="009B3B84"/>
    <w:rsid w:val="009F6394"/>
    <w:rsid w:val="00A552ED"/>
    <w:rsid w:val="00AA04AC"/>
    <w:rsid w:val="00AA3F7B"/>
    <w:rsid w:val="00AB23B7"/>
    <w:rsid w:val="00AD09FC"/>
    <w:rsid w:val="00B04403"/>
    <w:rsid w:val="00B54096"/>
    <w:rsid w:val="00B95565"/>
    <w:rsid w:val="00BC0631"/>
    <w:rsid w:val="00BC7BCF"/>
    <w:rsid w:val="00BD314F"/>
    <w:rsid w:val="00C17A27"/>
    <w:rsid w:val="00C30191"/>
    <w:rsid w:val="00C83316"/>
    <w:rsid w:val="00CC306F"/>
    <w:rsid w:val="00CD6C82"/>
    <w:rsid w:val="00D10CE0"/>
    <w:rsid w:val="00D22E90"/>
    <w:rsid w:val="00D715C3"/>
    <w:rsid w:val="00DC6C53"/>
    <w:rsid w:val="00DE6F62"/>
    <w:rsid w:val="00E26B5B"/>
    <w:rsid w:val="00E30055"/>
    <w:rsid w:val="00E41BAF"/>
    <w:rsid w:val="00E525A6"/>
    <w:rsid w:val="00E90186"/>
    <w:rsid w:val="00E9327E"/>
    <w:rsid w:val="00ED45E3"/>
    <w:rsid w:val="00EE1421"/>
    <w:rsid w:val="00EE498E"/>
    <w:rsid w:val="00EE5464"/>
    <w:rsid w:val="00F1027E"/>
    <w:rsid w:val="00F70CC5"/>
    <w:rsid w:val="00FC1737"/>
    <w:rsid w:val="00FD79D5"/>
    <w:rsid w:val="00FD7EFB"/>
    <w:rsid w:val="00FE6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0E740"/>
  <w15:chartTrackingRefBased/>
  <w15:docId w15:val="{425648FB-6DFF-4832-AF5F-652D69120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9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4A0997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4A099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62F1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62F1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AA04AC"/>
    <w:pPr>
      <w:ind w:left="720"/>
      <w:contextualSpacing/>
    </w:pPr>
  </w:style>
  <w:style w:type="paragraph" w:styleId="3">
    <w:name w:val="Body Text Indent 3"/>
    <w:basedOn w:val="a"/>
    <w:link w:val="30"/>
    <w:rsid w:val="00661795"/>
    <w:pPr>
      <w:spacing w:after="120"/>
      <w:ind w:left="283"/>
    </w:pPr>
    <w:rPr>
      <w:sz w:val="16"/>
      <w:szCs w:val="16"/>
      <w:lang w:val="x-none"/>
    </w:rPr>
  </w:style>
  <w:style w:type="character" w:customStyle="1" w:styleId="30">
    <w:name w:val="Основной текст с отступом 3 Знак"/>
    <w:basedOn w:val="a0"/>
    <w:link w:val="3"/>
    <w:rsid w:val="00661795"/>
    <w:rPr>
      <w:rFonts w:ascii="Times New Roman" w:eastAsia="Times New Roman" w:hAnsi="Times New Roman" w:cs="Times New Roman"/>
      <w:sz w:val="16"/>
      <w:szCs w:val="16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8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3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3FF615-402B-41DA-890C-875AC5C0A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377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Валяева Карина Юрьевна</dc:creator>
  <cp:keywords/>
  <dc:description/>
  <cp:lastModifiedBy>Сибогатулина Мария Романовна</cp:lastModifiedBy>
  <cp:revision>12</cp:revision>
  <cp:lastPrinted>2025-12-18T07:52:00Z</cp:lastPrinted>
  <dcterms:created xsi:type="dcterms:W3CDTF">2025-12-04T07:50:00Z</dcterms:created>
  <dcterms:modified xsi:type="dcterms:W3CDTF">2025-12-18T08:56:00Z</dcterms:modified>
</cp:coreProperties>
</file>